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A" w:rsidRPr="002D5C15" w:rsidRDefault="00E84AFA" w:rsidP="00E84AFA">
      <w:pPr>
        <w:jc w:val="center"/>
        <w:rPr>
          <w:b/>
          <w:bCs/>
          <w:sz w:val="44"/>
          <w:szCs w:val="44"/>
          <w:u w:val="single"/>
          <w:rtl/>
          <w:lang w:bidi="ar-KW"/>
        </w:rPr>
      </w:pPr>
      <w:r w:rsidRPr="002D5C15">
        <w:rPr>
          <w:rFonts w:hint="cs"/>
          <w:b/>
          <w:bCs/>
          <w:sz w:val="44"/>
          <w:szCs w:val="44"/>
          <w:u w:val="single"/>
          <w:rtl/>
          <w:lang w:bidi="ar-KW"/>
        </w:rPr>
        <w:t>السيرة الذاتية</w:t>
      </w:r>
    </w:p>
    <w:p w:rsidR="00E84AFA" w:rsidRPr="002D5C15" w:rsidRDefault="00E84AFA" w:rsidP="00E84AFA">
      <w:pPr>
        <w:jc w:val="both"/>
        <w:rPr>
          <w:sz w:val="28"/>
          <w:szCs w:val="28"/>
          <w:rtl/>
          <w:lang w:bidi="ar-KW"/>
        </w:rPr>
      </w:pPr>
      <w:r w:rsidRPr="002D5C15">
        <w:rPr>
          <w:rFonts w:hint="cs"/>
          <w:b/>
          <w:bCs/>
          <w:sz w:val="28"/>
          <w:szCs w:val="28"/>
          <w:u w:val="single"/>
          <w:rtl/>
          <w:lang w:bidi="ar-KW"/>
        </w:rPr>
        <w:t>الاسم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>:</w:t>
      </w:r>
      <w:r w:rsidRPr="002D5C15">
        <w:rPr>
          <w:rFonts w:hint="cs"/>
          <w:sz w:val="28"/>
          <w:szCs w:val="28"/>
          <w:rtl/>
          <w:lang w:bidi="ar-KW"/>
        </w:rPr>
        <w:t>علياء محمود علي أحمد غندور.</w:t>
      </w:r>
    </w:p>
    <w:p w:rsidR="00E84AFA" w:rsidRPr="002D5C15" w:rsidRDefault="00E84AFA" w:rsidP="00E84AFA">
      <w:pPr>
        <w:jc w:val="both"/>
        <w:rPr>
          <w:sz w:val="28"/>
          <w:szCs w:val="28"/>
          <w:rtl/>
          <w:lang w:bidi="ar-KW"/>
        </w:rPr>
      </w:pPr>
      <w:r w:rsidRPr="002D5C15">
        <w:rPr>
          <w:rFonts w:hint="cs"/>
          <w:b/>
          <w:bCs/>
          <w:sz w:val="28"/>
          <w:szCs w:val="28"/>
          <w:u w:val="single"/>
          <w:rtl/>
          <w:lang w:bidi="ar-KW"/>
        </w:rPr>
        <w:t>تاريخ الميلاد ومحله:</w:t>
      </w:r>
      <w:r w:rsidRPr="002D5C15">
        <w:rPr>
          <w:rFonts w:hint="cs"/>
          <w:sz w:val="28"/>
          <w:szCs w:val="28"/>
          <w:rtl/>
          <w:lang w:bidi="ar-KW"/>
        </w:rPr>
        <w:t>11/5/1977م - مدينة أسيوط - جمهورية مصر العربية.</w:t>
      </w:r>
    </w:p>
    <w:p w:rsidR="00E84AFA" w:rsidRPr="002D5C15" w:rsidRDefault="00E84AFA" w:rsidP="00E84AFA">
      <w:pPr>
        <w:jc w:val="both"/>
        <w:rPr>
          <w:b/>
          <w:bCs/>
          <w:sz w:val="28"/>
          <w:szCs w:val="28"/>
          <w:rtl/>
          <w:lang w:bidi="ar-KW"/>
        </w:rPr>
      </w:pPr>
      <w:r w:rsidRPr="002D5C15">
        <w:rPr>
          <w:rFonts w:hint="cs"/>
          <w:b/>
          <w:bCs/>
          <w:sz w:val="28"/>
          <w:szCs w:val="28"/>
          <w:u w:val="single"/>
          <w:rtl/>
          <w:lang w:bidi="ar-KW"/>
        </w:rPr>
        <w:t>المؤهلات الدراسية :</w:t>
      </w:r>
    </w:p>
    <w:p w:rsidR="00E84AFA" w:rsidRPr="002D5C15" w:rsidRDefault="00E84AFA" w:rsidP="00E84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 xml:space="preserve">بكالوريوس الطب والجراحة 2000م بتقدير عام " امتياز" </w:t>
      </w:r>
      <w:r w:rsidRPr="002D5C15">
        <w:rPr>
          <w:sz w:val="28"/>
          <w:szCs w:val="28"/>
          <w:rtl/>
          <w:lang w:bidi="ar-KW"/>
        </w:rPr>
        <w:t>–</w:t>
      </w:r>
      <w:r w:rsidRPr="002D5C15">
        <w:rPr>
          <w:rFonts w:hint="cs"/>
          <w:sz w:val="28"/>
          <w:szCs w:val="28"/>
          <w:rtl/>
          <w:lang w:bidi="ar-KW"/>
        </w:rPr>
        <w:t xml:space="preserve"> كلية الطب </w:t>
      </w:r>
      <w:r w:rsidRPr="002D5C15">
        <w:rPr>
          <w:sz w:val="28"/>
          <w:szCs w:val="28"/>
          <w:rtl/>
          <w:lang w:bidi="ar-KW"/>
        </w:rPr>
        <w:t>–</w:t>
      </w:r>
      <w:r w:rsidRPr="002D5C15">
        <w:rPr>
          <w:rFonts w:hint="cs"/>
          <w:sz w:val="28"/>
          <w:szCs w:val="28"/>
          <w:rtl/>
          <w:lang w:bidi="ar-KW"/>
        </w:rPr>
        <w:t xml:space="preserve"> جامعة أسيوط - جمهورية مصر العربية.</w:t>
      </w:r>
    </w:p>
    <w:p w:rsidR="00E84AFA" w:rsidRPr="002D5C15" w:rsidRDefault="00E84AFA" w:rsidP="00E84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 xml:space="preserve">ماجستير الميكروبيولوجي والمناعة 2005م بتقدير عام " امتياز" </w:t>
      </w:r>
      <w:r w:rsidRPr="002D5C15">
        <w:rPr>
          <w:sz w:val="28"/>
          <w:szCs w:val="28"/>
          <w:rtl/>
          <w:lang w:bidi="ar-KW"/>
        </w:rPr>
        <w:t>–</w:t>
      </w:r>
      <w:r w:rsidRPr="002D5C15">
        <w:rPr>
          <w:rFonts w:hint="cs"/>
          <w:sz w:val="28"/>
          <w:szCs w:val="28"/>
          <w:rtl/>
          <w:lang w:bidi="ar-KW"/>
        </w:rPr>
        <w:t xml:space="preserve"> كلية الطب </w:t>
      </w:r>
      <w:r w:rsidRPr="002D5C15">
        <w:rPr>
          <w:sz w:val="28"/>
          <w:szCs w:val="28"/>
          <w:rtl/>
          <w:lang w:bidi="ar-KW"/>
        </w:rPr>
        <w:t>–</w:t>
      </w:r>
      <w:r w:rsidRPr="002D5C15">
        <w:rPr>
          <w:rFonts w:hint="cs"/>
          <w:sz w:val="28"/>
          <w:szCs w:val="28"/>
          <w:rtl/>
          <w:lang w:bidi="ar-KW"/>
        </w:rPr>
        <w:t xml:space="preserve"> جامعة أسيوط - جمهورية مصر العربية.</w:t>
      </w:r>
    </w:p>
    <w:p w:rsidR="00E84AFA" w:rsidRPr="002D5C15" w:rsidRDefault="00E84AFA" w:rsidP="00E84AFA">
      <w:pPr>
        <w:ind w:left="360"/>
        <w:jc w:val="both"/>
        <w:rPr>
          <w:sz w:val="28"/>
          <w:szCs w:val="28"/>
          <w:rtl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 xml:space="preserve">وعنوان الرسالة : " دراسة شاملة عن طرق الكشف عن المكورات العنقودية الذهبية المقاومة للميثيسيللين والمتسببة في عدوى المستشفيات " . </w:t>
      </w:r>
    </w:p>
    <w:p w:rsidR="00E84AFA" w:rsidRPr="002D5C15" w:rsidRDefault="00E84AFA" w:rsidP="00E84AFA">
      <w:pPr>
        <w:ind w:left="360"/>
        <w:jc w:val="right"/>
        <w:rPr>
          <w:sz w:val="28"/>
          <w:szCs w:val="28"/>
          <w:lang w:bidi="ar-KW"/>
        </w:rPr>
      </w:pPr>
      <w:proofErr w:type="gramStart"/>
      <w:r w:rsidRPr="002D5C15">
        <w:rPr>
          <w:sz w:val="28"/>
          <w:szCs w:val="28"/>
          <w:lang w:bidi="ar-KW"/>
        </w:rPr>
        <w:t xml:space="preserve">"A study of screening methods for identification of nosocomial methicillin resistant Staphylococcus </w:t>
      </w:r>
      <w:proofErr w:type="spellStart"/>
      <w:r w:rsidRPr="002D5C15">
        <w:rPr>
          <w:sz w:val="28"/>
          <w:szCs w:val="28"/>
          <w:lang w:bidi="ar-KW"/>
        </w:rPr>
        <w:t>aureus</w:t>
      </w:r>
      <w:proofErr w:type="spellEnd"/>
      <w:r w:rsidRPr="002D5C15">
        <w:rPr>
          <w:sz w:val="28"/>
          <w:szCs w:val="28"/>
          <w:lang w:bidi="ar-KW"/>
        </w:rPr>
        <w:t xml:space="preserve"> (MRSA)".</w:t>
      </w:r>
      <w:proofErr w:type="gramEnd"/>
    </w:p>
    <w:p w:rsidR="00E84AFA" w:rsidRPr="002D5C15" w:rsidRDefault="00E84AFA" w:rsidP="00E84AFA">
      <w:pPr>
        <w:pStyle w:val="ListParagraph"/>
        <w:numPr>
          <w:ilvl w:val="0"/>
          <w:numId w:val="1"/>
        </w:numPr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>انهاء امتحان الدكتوراة في الجزء الأول في دور اكتوبر 2006 م في الاحصاء وطرق البحث.</w:t>
      </w:r>
    </w:p>
    <w:p w:rsidR="00E84AFA" w:rsidRPr="002D5C15" w:rsidRDefault="00E84AFA" w:rsidP="00E84AFA">
      <w:pPr>
        <w:pStyle w:val="ListParagraph"/>
        <w:numPr>
          <w:ilvl w:val="0"/>
          <w:numId w:val="1"/>
        </w:numPr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>انهاء امتحان الدكتوراة في الجزء الثاني في دور ابريل 2009 م على النظام الحديث.</w:t>
      </w:r>
    </w:p>
    <w:p w:rsidR="00E84AFA" w:rsidRPr="002D5C15" w:rsidRDefault="00E84AFA" w:rsidP="00E84AFA">
      <w:pPr>
        <w:pStyle w:val="ListParagraph"/>
        <w:numPr>
          <w:ilvl w:val="0"/>
          <w:numId w:val="1"/>
        </w:numPr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>انهاء امتحان  التويفل وامتحانات اللغة الانجليزية كمتطلبات الحصول على درجة الدكتوراة.</w:t>
      </w:r>
    </w:p>
    <w:p w:rsidR="00E84AFA" w:rsidRPr="002D5C15" w:rsidRDefault="00E84AFA" w:rsidP="00E84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 xml:space="preserve">دكتوراة الميكروبيولوجي والمناعة 2011 </w:t>
      </w:r>
      <w:r w:rsidRPr="002D5C15">
        <w:rPr>
          <w:sz w:val="28"/>
          <w:szCs w:val="28"/>
          <w:rtl/>
          <w:lang w:bidi="ar-KW"/>
        </w:rPr>
        <w:t>–</w:t>
      </w:r>
      <w:r w:rsidRPr="002D5C15">
        <w:rPr>
          <w:rFonts w:hint="cs"/>
          <w:sz w:val="28"/>
          <w:szCs w:val="28"/>
          <w:rtl/>
          <w:lang w:bidi="ar-KW"/>
        </w:rPr>
        <w:t xml:space="preserve"> كلية الطب </w:t>
      </w:r>
      <w:r w:rsidRPr="002D5C15">
        <w:rPr>
          <w:sz w:val="28"/>
          <w:szCs w:val="28"/>
          <w:rtl/>
          <w:lang w:bidi="ar-KW"/>
        </w:rPr>
        <w:t>–</w:t>
      </w:r>
      <w:r w:rsidRPr="002D5C15">
        <w:rPr>
          <w:rFonts w:hint="cs"/>
          <w:sz w:val="28"/>
          <w:szCs w:val="28"/>
          <w:rtl/>
          <w:lang w:bidi="ar-KW"/>
        </w:rPr>
        <w:t xml:space="preserve"> جامعة أسيوط - جمهورية مصر العربية.</w:t>
      </w:r>
    </w:p>
    <w:p w:rsidR="00E84AFA" w:rsidRPr="002D5C15" w:rsidRDefault="00E84AFA" w:rsidP="00E84AFA">
      <w:pPr>
        <w:ind w:left="360"/>
        <w:rPr>
          <w:sz w:val="28"/>
          <w:szCs w:val="28"/>
          <w:rtl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 xml:space="preserve">وعنوان الرسالة : " مدى انتشار عدوى فيروس </w:t>
      </w:r>
      <w:r w:rsidRPr="002D5C15">
        <w:rPr>
          <w:sz w:val="28"/>
          <w:szCs w:val="28"/>
          <w:lang w:bidi="ar-KW"/>
        </w:rPr>
        <w:t>SEN</w:t>
      </w:r>
      <w:r w:rsidRPr="002D5C15">
        <w:rPr>
          <w:rFonts w:hint="cs"/>
          <w:sz w:val="28"/>
          <w:szCs w:val="28"/>
          <w:rtl/>
          <w:lang w:bidi="ar-KW"/>
        </w:rPr>
        <w:t xml:space="preserve"> في المرضى متعددي نقل الدم بمستشفيات أسيوط الجامعية ".</w:t>
      </w:r>
    </w:p>
    <w:p w:rsidR="00E84AFA" w:rsidRPr="002D5C15" w:rsidRDefault="00E84AFA" w:rsidP="00E84AFA">
      <w:pPr>
        <w:ind w:left="360"/>
        <w:jc w:val="right"/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 xml:space="preserve"> </w:t>
      </w:r>
      <w:proofErr w:type="gramStart"/>
      <w:r w:rsidRPr="002D5C15">
        <w:rPr>
          <w:sz w:val="28"/>
          <w:szCs w:val="28"/>
          <w:lang w:bidi="ar-KW"/>
        </w:rPr>
        <w:t xml:space="preserve">"Prevalence of SEN virus infection in </w:t>
      </w:r>
      <w:proofErr w:type="spellStart"/>
      <w:r w:rsidRPr="002D5C15">
        <w:rPr>
          <w:sz w:val="28"/>
          <w:szCs w:val="28"/>
          <w:lang w:bidi="ar-KW"/>
        </w:rPr>
        <w:t>multitransfused</w:t>
      </w:r>
      <w:proofErr w:type="spellEnd"/>
      <w:r w:rsidRPr="002D5C15">
        <w:rPr>
          <w:sz w:val="28"/>
          <w:szCs w:val="28"/>
          <w:lang w:bidi="ar-KW"/>
        </w:rPr>
        <w:t xml:space="preserve"> patients in </w:t>
      </w:r>
      <w:proofErr w:type="spellStart"/>
      <w:r w:rsidRPr="002D5C15">
        <w:rPr>
          <w:sz w:val="28"/>
          <w:szCs w:val="28"/>
          <w:lang w:bidi="ar-KW"/>
        </w:rPr>
        <w:t>Assiut</w:t>
      </w:r>
      <w:proofErr w:type="spellEnd"/>
      <w:r w:rsidRPr="002D5C15">
        <w:rPr>
          <w:sz w:val="28"/>
          <w:szCs w:val="28"/>
          <w:lang w:bidi="ar-KW"/>
        </w:rPr>
        <w:t xml:space="preserve"> University Hospitals".</w:t>
      </w:r>
      <w:proofErr w:type="gramEnd"/>
    </w:p>
    <w:p w:rsidR="00E84AFA" w:rsidRPr="002D5C15" w:rsidRDefault="00E84AFA" w:rsidP="00E84AFA">
      <w:pPr>
        <w:pStyle w:val="ListParagraph"/>
        <w:numPr>
          <w:ilvl w:val="0"/>
          <w:numId w:val="1"/>
        </w:numPr>
        <w:rPr>
          <w:sz w:val="28"/>
          <w:szCs w:val="28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>العمل في التشخيص البكتريولوجي بمعمل مكافحة العدوى بمستشفيات أسيوط الجامعية 2006م</w:t>
      </w:r>
      <w:r>
        <w:rPr>
          <w:rFonts w:hint="cs"/>
          <w:sz w:val="28"/>
          <w:szCs w:val="28"/>
          <w:rtl/>
          <w:lang w:bidi="ar-KW"/>
        </w:rPr>
        <w:t xml:space="preserve"> -2011م</w:t>
      </w:r>
      <w:r w:rsidRPr="002D5C15">
        <w:rPr>
          <w:rFonts w:hint="cs"/>
          <w:sz w:val="28"/>
          <w:szCs w:val="28"/>
          <w:rtl/>
          <w:lang w:bidi="ar-KW"/>
        </w:rPr>
        <w:t>.</w:t>
      </w:r>
    </w:p>
    <w:p w:rsidR="00E84AFA" w:rsidRDefault="00E84AFA" w:rsidP="00E84AFA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2D5C15">
        <w:rPr>
          <w:rFonts w:hint="cs"/>
          <w:sz w:val="28"/>
          <w:szCs w:val="28"/>
          <w:rtl/>
          <w:lang w:bidi="ar-KW"/>
        </w:rPr>
        <w:t>حضور ورش عمل في زرع الأنسجة - الاليزا- تفاعلات السلسلة المتبلمرة</w:t>
      </w:r>
      <w:r w:rsidRPr="002D5C15">
        <w:rPr>
          <w:rFonts w:hint="cs"/>
          <w:sz w:val="32"/>
          <w:szCs w:val="32"/>
          <w:rtl/>
          <w:lang w:bidi="ar-KW"/>
        </w:rPr>
        <w:t>.</w:t>
      </w:r>
    </w:p>
    <w:p w:rsidR="008053D4" w:rsidRDefault="00E84AFA">
      <w:pPr>
        <w:rPr>
          <w:lang w:bidi="ar-KW"/>
        </w:rPr>
      </w:pPr>
      <w:bookmarkStart w:id="0" w:name="_GoBack"/>
      <w:bookmarkEnd w:id="0"/>
    </w:p>
    <w:sectPr w:rsidR="008053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7067"/>
    <w:multiLevelType w:val="hybridMultilevel"/>
    <w:tmpl w:val="BDA84F86"/>
    <w:lvl w:ilvl="0" w:tplc="90522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A"/>
    <w:rsid w:val="00240FD2"/>
    <w:rsid w:val="00CE431F"/>
    <w:rsid w:val="00E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2015-06-22T09:00:00Z</dcterms:created>
  <dcterms:modified xsi:type="dcterms:W3CDTF">2015-06-22T09:00:00Z</dcterms:modified>
</cp:coreProperties>
</file>